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4D" w:rsidRDefault="00BE1E54">
      <w:pPr>
        <w:spacing w:after="0"/>
        <w:jc w:val="center"/>
        <w:rPr>
          <w:rFonts w:ascii="Aparajita" w:eastAsia="Aparajita" w:hAnsi="Aparajita" w:cs="Aparajita"/>
          <w:b/>
          <w:sz w:val="28"/>
          <w:szCs w:val="28"/>
        </w:rPr>
      </w:pPr>
      <w:bookmarkStart w:id="0" w:name="_7wbvujhqgzeb" w:colFirst="0" w:colLast="0"/>
      <w:bookmarkStart w:id="1" w:name="_GoBack"/>
      <w:bookmarkEnd w:id="0"/>
      <w:r>
        <w:rPr>
          <w:rFonts w:ascii="Aparajita" w:eastAsia="Aparajita" w:hAnsi="Aparajita" w:cs="Aparajita"/>
          <w:b/>
          <w:sz w:val="28"/>
          <w:szCs w:val="28"/>
        </w:rPr>
        <w:t>Hey King:  Get off our Backs! - Poster!</w:t>
      </w:r>
    </w:p>
    <w:p w:rsidR="00705C4D" w:rsidRDefault="00BE1E54">
      <w:pPr>
        <w:spacing w:after="0"/>
        <w:rPr>
          <w:rFonts w:ascii="Aparajita" w:eastAsia="Aparajita" w:hAnsi="Aparajita" w:cs="Aparajita"/>
          <w:sz w:val="28"/>
          <w:szCs w:val="28"/>
        </w:rPr>
      </w:pPr>
      <w:bookmarkStart w:id="2" w:name="_ydjy35vp1tpb" w:colFirst="0" w:colLast="0"/>
      <w:bookmarkEnd w:id="2"/>
      <w:bookmarkEnd w:id="1"/>
      <w:r>
        <w:rPr>
          <w:rFonts w:ascii="Aparajita" w:eastAsia="Aparajita" w:hAnsi="Aparajita" w:cs="Aparajita"/>
          <w:b/>
          <w:sz w:val="28"/>
          <w:szCs w:val="28"/>
        </w:rPr>
        <w:t xml:space="preserve">Directions:  </w:t>
      </w:r>
      <w:r>
        <w:rPr>
          <w:rFonts w:ascii="Aparajita" w:eastAsia="Aparajita" w:hAnsi="Aparajita" w:cs="Aparajita"/>
          <w:sz w:val="28"/>
          <w:szCs w:val="28"/>
        </w:rPr>
        <w:t>Create a poster version of the Declaration of Independence by following these steps below:</w:t>
      </w:r>
    </w:p>
    <w:p w:rsidR="00705C4D" w:rsidRDefault="00BE1E54">
      <w:pPr>
        <w:numPr>
          <w:ilvl w:val="0"/>
          <w:numId w:val="1"/>
        </w:numPr>
        <w:spacing w:after="0"/>
        <w:contextualSpacing/>
        <w:rPr>
          <w:rFonts w:ascii="Aparajita" w:eastAsia="Aparajita" w:hAnsi="Aparajita" w:cs="Aparajita"/>
          <w:sz w:val="28"/>
          <w:szCs w:val="28"/>
        </w:rPr>
      </w:pPr>
      <w:bookmarkStart w:id="3" w:name="_40xwnk16ja52" w:colFirst="0" w:colLast="0"/>
      <w:bookmarkEnd w:id="3"/>
      <w:r>
        <w:rPr>
          <w:rFonts w:ascii="Aparajita" w:eastAsia="Aparajita" w:hAnsi="Aparajita" w:cs="Aparajita"/>
          <w:sz w:val="28"/>
          <w:szCs w:val="28"/>
        </w:rPr>
        <w:t xml:space="preserve"> Place a large sheet of paper “landscape layout” or “hotdog” style (so it’s longer left to right rather than up and down)</w:t>
      </w:r>
    </w:p>
    <w:p w:rsidR="00705C4D" w:rsidRDefault="00BE1E54">
      <w:pPr>
        <w:numPr>
          <w:ilvl w:val="0"/>
          <w:numId w:val="1"/>
        </w:numPr>
        <w:spacing w:after="0"/>
        <w:contextualSpacing/>
        <w:rPr>
          <w:rFonts w:ascii="Aparajita" w:eastAsia="Aparajita" w:hAnsi="Aparajita" w:cs="Aparajita"/>
          <w:sz w:val="28"/>
          <w:szCs w:val="28"/>
        </w:rPr>
      </w:pPr>
      <w:bookmarkStart w:id="4" w:name="_i5mkq5z4vap" w:colFirst="0" w:colLast="0"/>
      <w:bookmarkEnd w:id="4"/>
      <w:r>
        <w:rPr>
          <w:rFonts w:ascii="Aparajita" w:eastAsia="Aparajita" w:hAnsi="Aparajita" w:cs="Aparajita"/>
          <w:sz w:val="28"/>
          <w:szCs w:val="28"/>
        </w:rPr>
        <w:t>At the top middle, write, “Declaration of Independence” with your name and hour under it.</w:t>
      </w:r>
    </w:p>
    <w:p w:rsidR="00705C4D" w:rsidRDefault="00BE1E54">
      <w:pPr>
        <w:numPr>
          <w:ilvl w:val="0"/>
          <w:numId w:val="1"/>
        </w:numPr>
        <w:spacing w:after="0"/>
        <w:contextualSpacing/>
        <w:rPr>
          <w:rFonts w:ascii="Aparajita" w:eastAsia="Aparajita" w:hAnsi="Aparajita" w:cs="Aparajita"/>
          <w:sz w:val="28"/>
          <w:szCs w:val="28"/>
        </w:rPr>
      </w:pPr>
      <w:bookmarkStart w:id="5" w:name="_d5cv7z4y5x7s" w:colFirst="0" w:colLast="0"/>
      <w:bookmarkEnd w:id="5"/>
      <w:r>
        <w:rPr>
          <w:rFonts w:ascii="Aparajita" w:eastAsia="Aparajita" w:hAnsi="Aparajita" w:cs="Aparajita"/>
          <w:sz w:val="28"/>
          <w:szCs w:val="28"/>
        </w:rPr>
        <w:t xml:space="preserve">Plan ahead:  Look at page 37 of your unit 1 </w:t>
      </w:r>
      <w:r>
        <w:rPr>
          <w:rFonts w:ascii="Aparajita" w:eastAsia="Aparajita" w:hAnsi="Aparajita" w:cs="Aparajita"/>
          <w:sz w:val="28"/>
          <w:szCs w:val="28"/>
        </w:rPr>
        <w:t>packet.  Notice that it has 4 headings at the top. These are the 4 parts of the Declaration of Independence.  You will cut and paste them on your poster to make 4 columns in the same order that they appear on this instructions page below.</w:t>
      </w:r>
    </w:p>
    <w:p w:rsidR="00705C4D" w:rsidRDefault="00BE1E54">
      <w:pPr>
        <w:numPr>
          <w:ilvl w:val="0"/>
          <w:numId w:val="1"/>
        </w:numPr>
        <w:spacing w:after="0"/>
        <w:contextualSpacing/>
        <w:rPr>
          <w:rFonts w:ascii="Aparajita" w:eastAsia="Aparajita" w:hAnsi="Aparajita" w:cs="Aparajita"/>
          <w:sz w:val="28"/>
          <w:szCs w:val="28"/>
        </w:rPr>
      </w:pPr>
      <w:bookmarkStart w:id="6" w:name="_qndutb2xk4r0" w:colFirst="0" w:colLast="0"/>
      <w:bookmarkEnd w:id="6"/>
      <w:r>
        <w:rPr>
          <w:rFonts w:ascii="Aparajita" w:eastAsia="Aparajita" w:hAnsi="Aparajita" w:cs="Aparajita"/>
          <w:sz w:val="28"/>
          <w:szCs w:val="28"/>
        </w:rPr>
        <w:t>Look again at pag</w:t>
      </w:r>
      <w:r>
        <w:rPr>
          <w:rFonts w:ascii="Aparajita" w:eastAsia="Aparajita" w:hAnsi="Aparajita" w:cs="Aparajita"/>
          <w:sz w:val="28"/>
          <w:szCs w:val="28"/>
        </w:rPr>
        <w:t xml:space="preserve">e 37.  Below the headings are statements from the declaration of independence.  You need to cut them out and paste them under the right headings.  Use the descriptions in each column below to guide you.  Note:  The numbers in each column tell you how many </w:t>
      </w:r>
      <w:r>
        <w:rPr>
          <w:rFonts w:ascii="Aparajita" w:eastAsia="Aparajita" w:hAnsi="Aparajita" w:cs="Aparajita"/>
          <w:sz w:val="28"/>
          <w:szCs w:val="28"/>
        </w:rPr>
        <w:t xml:space="preserve">items will be pasted in each column.  </w:t>
      </w:r>
    </w:p>
    <w:p w:rsidR="00705C4D" w:rsidRDefault="00BE1E54">
      <w:pPr>
        <w:numPr>
          <w:ilvl w:val="0"/>
          <w:numId w:val="1"/>
        </w:numPr>
        <w:spacing w:after="0"/>
        <w:contextualSpacing/>
        <w:rPr>
          <w:rFonts w:ascii="Aparajita" w:eastAsia="Aparajita" w:hAnsi="Aparajita" w:cs="Aparajita"/>
          <w:sz w:val="28"/>
          <w:szCs w:val="28"/>
        </w:rPr>
      </w:pPr>
      <w:bookmarkStart w:id="7" w:name="_79e961fw1upp" w:colFirst="0" w:colLast="0"/>
      <w:bookmarkEnd w:id="7"/>
      <w:r>
        <w:rPr>
          <w:rFonts w:ascii="Aparajita" w:eastAsia="Aparajita" w:hAnsi="Aparajita" w:cs="Aparajita"/>
          <w:sz w:val="28"/>
          <w:szCs w:val="28"/>
        </w:rPr>
        <w:t>Once you have everything pasted where it goes, use a writing utensil to clearly separate each column and its contents from the other columns.</w:t>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7"/>
        <w:gridCol w:w="3597"/>
        <w:gridCol w:w="3598"/>
        <w:gridCol w:w="3598"/>
      </w:tblGrid>
      <w:tr w:rsidR="00705C4D">
        <w:tc>
          <w:tcPr>
            <w:tcW w:w="3597" w:type="dxa"/>
          </w:tcPr>
          <w:p w:rsidR="00705C4D" w:rsidRDefault="00BE1E54">
            <w:pPr>
              <w:jc w:val="center"/>
              <w:rPr>
                <w:b/>
                <w:sz w:val="44"/>
                <w:szCs w:val="44"/>
              </w:rPr>
            </w:pPr>
            <w:r>
              <w:rPr>
                <w:b/>
                <w:sz w:val="44"/>
                <w:szCs w:val="44"/>
              </w:rPr>
              <w:t>Preamble</w:t>
            </w:r>
          </w:p>
          <w:p w:rsidR="00705C4D" w:rsidRDefault="00BE1E54">
            <w:pPr>
              <w:jc w:val="center"/>
              <w:rPr>
                <w:b/>
                <w:sz w:val="44"/>
                <w:szCs w:val="44"/>
              </w:rPr>
            </w:pPr>
            <w:r>
              <w:rPr>
                <w:b/>
                <w:sz w:val="44"/>
                <w:szCs w:val="44"/>
              </w:rPr>
              <w:t>(2)</w:t>
            </w:r>
          </w:p>
          <w:p w:rsidR="00705C4D" w:rsidRDefault="00BE1E54">
            <w:pPr>
              <w:jc w:val="center"/>
              <w:rPr>
                <w:sz w:val="44"/>
                <w:szCs w:val="44"/>
              </w:rPr>
            </w:pPr>
            <w:r>
              <w:rPr>
                <w:sz w:val="44"/>
                <w:szCs w:val="44"/>
              </w:rPr>
              <w:t>Explaining what we're doing (separating from England) and why.</w:t>
            </w:r>
          </w:p>
          <w:p w:rsidR="00705C4D" w:rsidRDefault="00705C4D">
            <w:pPr>
              <w:jc w:val="center"/>
              <w:rPr>
                <w:sz w:val="44"/>
                <w:szCs w:val="44"/>
              </w:rPr>
            </w:pPr>
          </w:p>
        </w:tc>
        <w:tc>
          <w:tcPr>
            <w:tcW w:w="3597" w:type="dxa"/>
          </w:tcPr>
          <w:p w:rsidR="00705C4D" w:rsidRDefault="00BE1E54">
            <w:pPr>
              <w:jc w:val="center"/>
              <w:rPr>
                <w:b/>
                <w:sz w:val="44"/>
                <w:szCs w:val="44"/>
              </w:rPr>
            </w:pPr>
            <w:r>
              <w:rPr>
                <w:b/>
                <w:sz w:val="44"/>
                <w:szCs w:val="44"/>
              </w:rPr>
              <w:t>Natural Rights (4)</w:t>
            </w:r>
          </w:p>
          <w:p w:rsidR="00705C4D" w:rsidRDefault="00BE1E54">
            <w:pPr>
              <w:jc w:val="center"/>
              <w:rPr>
                <w:sz w:val="44"/>
                <w:szCs w:val="44"/>
              </w:rPr>
            </w:pPr>
            <w:r>
              <w:rPr>
                <w:sz w:val="44"/>
                <w:szCs w:val="44"/>
              </w:rPr>
              <w:t>Explaining our rights and equality, where government gets its authority from, and what we can do when government endangers our rights.</w:t>
            </w:r>
          </w:p>
        </w:tc>
        <w:tc>
          <w:tcPr>
            <w:tcW w:w="3598" w:type="dxa"/>
          </w:tcPr>
          <w:p w:rsidR="00705C4D" w:rsidRDefault="00BE1E54">
            <w:pPr>
              <w:jc w:val="center"/>
              <w:rPr>
                <w:b/>
                <w:sz w:val="44"/>
                <w:szCs w:val="44"/>
              </w:rPr>
            </w:pPr>
            <w:r>
              <w:rPr>
                <w:b/>
                <w:sz w:val="44"/>
                <w:szCs w:val="44"/>
              </w:rPr>
              <w:t>Grievances</w:t>
            </w:r>
          </w:p>
          <w:p w:rsidR="00705C4D" w:rsidRDefault="00BE1E54">
            <w:pPr>
              <w:jc w:val="center"/>
              <w:rPr>
                <w:b/>
                <w:sz w:val="44"/>
                <w:szCs w:val="44"/>
              </w:rPr>
            </w:pPr>
            <w:r>
              <w:rPr>
                <w:b/>
                <w:sz w:val="44"/>
                <w:szCs w:val="44"/>
              </w:rPr>
              <w:t>(9)</w:t>
            </w:r>
          </w:p>
          <w:p w:rsidR="00705C4D" w:rsidRDefault="00BE1E54">
            <w:pPr>
              <w:jc w:val="center"/>
              <w:rPr>
                <w:sz w:val="44"/>
                <w:szCs w:val="44"/>
              </w:rPr>
            </w:pPr>
            <w:r>
              <w:rPr>
                <w:sz w:val="44"/>
                <w:szCs w:val="44"/>
              </w:rPr>
              <w:t>Listing our complaints against the King</w:t>
            </w:r>
          </w:p>
          <w:p w:rsidR="00705C4D" w:rsidRDefault="00705C4D">
            <w:pPr>
              <w:jc w:val="center"/>
              <w:rPr>
                <w:sz w:val="44"/>
                <w:szCs w:val="44"/>
              </w:rPr>
            </w:pPr>
          </w:p>
          <w:p w:rsidR="00705C4D" w:rsidRDefault="00705C4D">
            <w:pPr>
              <w:jc w:val="center"/>
              <w:rPr>
                <w:sz w:val="44"/>
                <w:szCs w:val="44"/>
              </w:rPr>
            </w:pPr>
          </w:p>
          <w:p w:rsidR="00705C4D" w:rsidRDefault="00705C4D">
            <w:pPr>
              <w:jc w:val="center"/>
              <w:rPr>
                <w:sz w:val="44"/>
                <w:szCs w:val="44"/>
              </w:rPr>
            </w:pPr>
          </w:p>
        </w:tc>
        <w:tc>
          <w:tcPr>
            <w:tcW w:w="3598" w:type="dxa"/>
          </w:tcPr>
          <w:p w:rsidR="00705C4D" w:rsidRDefault="00BE1E54">
            <w:pPr>
              <w:jc w:val="center"/>
              <w:rPr>
                <w:b/>
                <w:sz w:val="44"/>
                <w:szCs w:val="44"/>
              </w:rPr>
            </w:pPr>
            <w:r>
              <w:rPr>
                <w:b/>
                <w:sz w:val="44"/>
                <w:szCs w:val="44"/>
              </w:rPr>
              <w:t>Resolution of rights</w:t>
            </w:r>
          </w:p>
          <w:p w:rsidR="00705C4D" w:rsidRDefault="00BE1E54">
            <w:pPr>
              <w:jc w:val="center"/>
              <w:rPr>
                <w:sz w:val="44"/>
                <w:szCs w:val="44"/>
              </w:rPr>
            </w:pPr>
            <w:r>
              <w:rPr>
                <w:b/>
                <w:sz w:val="44"/>
                <w:szCs w:val="44"/>
              </w:rPr>
              <w:t>(3)</w:t>
            </w:r>
          </w:p>
          <w:p w:rsidR="00705C4D" w:rsidRDefault="00BE1E54">
            <w:pPr>
              <w:jc w:val="center"/>
              <w:rPr>
                <w:sz w:val="44"/>
                <w:szCs w:val="44"/>
              </w:rPr>
            </w:pPr>
            <w:r>
              <w:rPr>
                <w:sz w:val="44"/>
                <w:szCs w:val="44"/>
              </w:rPr>
              <w:t>Announcing our in</w:t>
            </w:r>
            <w:r>
              <w:rPr>
                <w:sz w:val="44"/>
                <w:szCs w:val="44"/>
              </w:rPr>
              <w:t>dependence and swearing to defend it at all cost.</w:t>
            </w:r>
          </w:p>
        </w:tc>
      </w:tr>
    </w:tbl>
    <w:p w:rsidR="00705C4D" w:rsidRDefault="00705C4D"/>
    <w:sectPr w:rsidR="00705C4D">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arajita">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9B4"/>
    <w:multiLevelType w:val="multilevel"/>
    <w:tmpl w:val="6F02F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4D"/>
    <w:rsid w:val="00705C4D"/>
    <w:rsid w:val="00BE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379FC-AE70-431B-86FA-628E8155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Petrous</dc:creator>
  <cp:lastModifiedBy>Gordon Petrous</cp:lastModifiedBy>
  <cp:revision>2</cp:revision>
  <dcterms:created xsi:type="dcterms:W3CDTF">2017-09-19T01:14:00Z</dcterms:created>
  <dcterms:modified xsi:type="dcterms:W3CDTF">2017-09-19T01:14:00Z</dcterms:modified>
</cp:coreProperties>
</file>