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28" w:rsidRPr="002C6939" w:rsidRDefault="00733028" w:rsidP="00733028">
      <w:pPr>
        <w:jc w:val="center"/>
        <w:rPr>
          <w:b/>
          <w:sz w:val="44"/>
          <w:szCs w:val="44"/>
        </w:rPr>
      </w:pPr>
      <w:r w:rsidRPr="002C6939">
        <w:rPr>
          <w:b/>
          <w:sz w:val="44"/>
          <w:szCs w:val="44"/>
        </w:rPr>
        <w:t>Parents as Writing Partners</w:t>
      </w:r>
    </w:p>
    <w:p w:rsidR="00733028" w:rsidRPr="00733028" w:rsidRDefault="00733028" w:rsidP="0073302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182624" cy="589928"/>
            <wp:effectExtent l="0" t="0" r="0" b="635"/>
            <wp:docPr id="1" name="Picture 1" descr="C:\Users\BSD\AppData\Local\Microsoft\Windows\Temporary Internet Files\Content.IE5\DP6JE1BY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D\AppData\Local\Microsoft\Windows\Temporary Internet Files\Content.IE5\DP6JE1BY\MC90023408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42" cy="5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3028" w:rsidRDefault="00733028" w:rsidP="002C6939">
      <w:pPr>
        <w:spacing w:after="0" w:line="240" w:lineRule="auto"/>
        <w:jc w:val="center"/>
        <w:rPr>
          <w:b/>
          <w:sz w:val="36"/>
          <w:szCs w:val="36"/>
        </w:rPr>
      </w:pPr>
      <w:r w:rsidRPr="00733028">
        <w:rPr>
          <w:b/>
          <w:sz w:val="36"/>
          <w:szCs w:val="36"/>
        </w:rPr>
        <w:t>Educational Leadership – Writing: A Core Skill (Vol. 71 No. 7)</w:t>
      </w:r>
    </w:p>
    <w:p w:rsidR="00733028" w:rsidRDefault="00733028" w:rsidP="002C693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Parent Prompts to Help Kids Rehearse Their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33028" w:rsidTr="00733028">
        <w:tc>
          <w:tcPr>
            <w:tcW w:w="11016" w:type="dxa"/>
          </w:tcPr>
          <w:p w:rsidR="00733028" w:rsidRDefault="00733028" w:rsidP="00733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Basic Prompts</w:t>
            </w:r>
          </w:p>
        </w:tc>
      </w:tr>
      <w:tr w:rsidR="00733028" w:rsidTr="00733028">
        <w:tc>
          <w:tcPr>
            <w:tcW w:w="11016" w:type="dxa"/>
          </w:tcPr>
          <w:p w:rsidR="00733028" w:rsidRDefault="00733028" w:rsidP="007330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your story/essay/article go?</w:t>
            </w:r>
          </w:p>
          <w:p w:rsidR="00733028" w:rsidRDefault="00733028" w:rsidP="007330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me about the parts?</w:t>
            </w:r>
          </w:p>
          <w:p w:rsidR="00733028" w:rsidRDefault="00733028" w:rsidP="007330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it start?</w:t>
            </w:r>
          </w:p>
          <w:p w:rsidR="00733028" w:rsidRDefault="00733028" w:rsidP="007330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 what will come next?</w:t>
            </w:r>
          </w:p>
          <w:p w:rsidR="00733028" w:rsidRDefault="00733028" w:rsidP="007330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think you want it to end?</w:t>
            </w:r>
          </w:p>
          <w:p w:rsidR="00733028" w:rsidRDefault="00733028" w:rsidP="007330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will be the most important moment in the piece?</w:t>
            </w:r>
          </w:p>
          <w:p w:rsidR="00733028" w:rsidRPr="00733028" w:rsidRDefault="00733028" w:rsidP="007330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will be the tricky part – where might it get confusing?  Let me know when you’re at that part and we can talk it out if you want.</w:t>
            </w:r>
          </w:p>
        </w:tc>
      </w:tr>
      <w:tr w:rsidR="00733028" w:rsidTr="00733028">
        <w:tc>
          <w:tcPr>
            <w:tcW w:w="11016" w:type="dxa"/>
          </w:tcPr>
          <w:p w:rsidR="00733028" w:rsidRDefault="00733028" w:rsidP="00733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More Advanced Prompts</w:t>
            </w:r>
          </w:p>
        </w:tc>
      </w:tr>
      <w:tr w:rsidR="00733028" w:rsidTr="00733028">
        <w:tc>
          <w:tcPr>
            <w:tcW w:w="11016" w:type="dxa"/>
          </w:tcPr>
          <w:p w:rsidR="00733028" w:rsidRDefault="00733028" w:rsidP="0073302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out a couple leads on me.  Let’s see which ones really get a reader interested.</w:t>
            </w:r>
          </w:p>
          <w:p w:rsidR="00733028" w:rsidRDefault="00733028" w:rsidP="0073302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are you thinking about pacing?  How will you control tension? </w:t>
            </w:r>
          </w:p>
          <w:p w:rsidR="002C6939" w:rsidRDefault="002C6939" w:rsidP="0073302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want to tell everything at once or let out the details bit by bit?</w:t>
            </w:r>
          </w:p>
          <w:p w:rsidR="002C6939" w:rsidRDefault="002C6939" w:rsidP="0073302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want your reader to know right away?</w:t>
            </w:r>
          </w:p>
          <w:p w:rsidR="002C6939" w:rsidRDefault="002C6939" w:rsidP="0073302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want your reader to wonder about?</w:t>
            </w:r>
          </w:p>
          <w:p w:rsidR="002C6939" w:rsidRDefault="002C6939" w:rsidP="0073302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you saving for the ending?</w:t>
            </w:r>
          </w:p>
          <w:p w:rsidR="002C6939" w:rsidRDefault="002C6939" w:rsidP="0073302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are you going to tailor this piece to your audience?</w:t>
            </w:r>
          </w:p>
          <w:p w:rsidR="002C6939" w:rsidRDefault="002C6939" w:rsidP="0073302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to explain any vocabulary?</w:t>
            </w:r>
          </w:p>
          <w:p w:rsidR="002C6939" w:rsidRDefault="002C6939" w:rsidP="0073302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there a particular perspective or point of view you want to represent?</w:t>
            </w:r>
          </w:p>
          <w:p w:rsidR="002C6939" w:rsidRPr="00733028" w:rsidRDefault="002C6939" w:rsidP="0073302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 you do anything to acknowledge other points of view in this piece? </w:t>
            </w:r>
          </w:p>
          <w:p w:rsidR="00733028" w:rsidRDefault="00733028" w:rsidP="0073302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6939" w:rsidTr="00733028">
        <w:tc>
          <w:tcPr>
            <w:tcW w:w="11016" w:type="dxa"/>
          </w:tcPr>
          <w:p w:rsidR="002C6939" w:rsidRPr="002C6939" w:rsidRDefault="002C6939" w:rsidP="002C6939">
            <w:pPr>
              <w:pStyle w:val="ListParagraph"/>
              <w:jc w:val="center"/>
              <w:rPr>
                <w:b/>
                <w:sz w:val="40"/>
                <w:szCs w:val="40"/>
              </w:rPr>
            </w:pPr>
            <w:r w:rsidRPr="002C6939">
              <w:rPr>
                <w:b/>
                <w:sz w:val="40"/>
                <w:szCs w:val="40"/>
              </w:rPr>
              <w:t xml:space="preserve">Prompts to Help Kids Elaborate </w:t>
            </w:r>
          </w:p>
        </w:tc>
      </w:tr>
      <w:tr w:rsidR="002C6939" w:rsidTr="00733028">
        <w:tc>
          <w:tcPr>
            <w:tcW w:w="11016" w:type="dxa"/>
          </w:tcPr>
          <w:p w:rsidR="002C6939" w:rsidRDefault="002C6939" w:rsidP="0073302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was something you said before that struck me…. You have to get that bit in here!</w:t>
            </w:r>
          </w:p>
          <w:p w:rsidR="002C6939" w:rsidRDefault="002C6939" w:rsidP="0073302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you were talking about this, I jotted down this one idea/phrase that was very cool…Is this something you want to add?</w:t>
            </w:r>
          </w:p>
          <w:p w:rsidR="002C6939" w:rsidRDefault="002C6939" w:rsidP="0073302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 more about this one part…</w:t>
            </w:r>
          </w:p>
          <w:p w:rsidR="002C6939" w:rsidRDefault="002C6939" w:rsidP="0073302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Wait a </w:t>
            </w:r>
            <w:proofErr w:type="gramStart"/>
            <w:r>
              <w:rPr>
                <w:sz w:val="28"/>
                <w:szCs w:val="28"/>
              </w:rPr>
              <w:t>second,</w:t>
            </w:r>
            <w:proofErr w:type="gramEnd"/>
            <w:r>
              <w:rPr>
                <w:sz w:val="28"/>
                <w:szCs w:val="28"/>
              </w:rPr>
              <w:t xml:space="preserve"> I’m going to jot down what you’re saying… Now take </w:t>
            </w:r>
            <w:proofErr w:type="gramStart"/>
            <w:r>
              <w:rPr>
                <w:sz w:val="28"/>
                <w:szCs w:val="28"/>
              </w:rPr>
              <w:t>this  -</w:t>
            </w:r>
            <w:proofErr w:type="gramEnd"/>
            <w:r>
              <w:rPr>
                <w:sz w:val="28"/>
                <w:szCs w:val="28"/>
              </w:rPr>
              <w:t xml:space="preserve"> see if it works anywhere.</w:t>
            </w:r>
          </w:p>
          <w:p w:rsidR="002C6939" w:rsidRDefault="002C6939" w:rsidP="0073302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that part we starred turn out?</w:t>
            </w:r>
          </w:p>
          <w:p w:rsidR="002C6939" w:rsidRDefault="002C6939" w:rsidP="0073302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know, thinking about how strong this piece is, it might be worth thinking about the beginning (or ending) a little more. </w:t>
            </w:r>
          </w:p>
        </w:tc>
      </w:tr>
    </w:tbl>
    <w:p w:rsidR="00733028" w:rsidRPr="00733028" w:rsidRDefault="00733028" w:rsidP="00733028">
      <w:pPr>
        <w:jc w:val="center"/>
        <w:rPr>
          <w:b/>
          <w:sz w:val="36"/>
          <w:szCs w:val="36"/>
        </w:rPr>
      </w:pPr>
    </w:p>
    <w:sectPr w:rsidR="00733028" w:rsidRPr="00733028" w:rsidSect="0073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A26"/>
    <w:multiLevelType w:val="hybridMultilevel"/>
    <w:tmpl w:val="0994E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C2ADA"/>
    <w:multiLevelType w:val="hybridMultilevel"/>
    <w:tmpl w:val="47B68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52A91"/>
    <w:multiLevelType w:val="hybridMultilevel"/>
    <w:tmpl w:val="8AA8C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42D00"/>
    <w:multiLevelType w:val="hybridMultilevel"/>
    <w:tmpl w:val="04A69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02095"/>
    <w:multiLevelType w:val="hybridMultilevel"/>
    <w:tmpl w:val="6AB07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28"/>
    <w:rsid w:val="002C6939"/>
    <w:rsid w:val="00733028"/>
    <w:rsid w:val="008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2014-04-30T14:20:00Z</dcterms:created>
  <dcterms:modified xsi:type="dcterms:W3CDTF">2014-04-30T14:38:00Z</dcterms:modified>
</cp:coreProperties>
</file>