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1D" w:rsidRDefault="00637473">
      <w:r>
        <w:t>Le</w:t>
      </w:r>
      <w:bookmarkStart w:id="0" w:name="_GoBack"/>
      <w:bookmarkEnd w:id="0"/>
      <w:r>
        <w:t>sson 3: Barnacle Competition Take-home quiz</w:t>
      </w:r>
      <w:r w:rsidR="00DF7B18">
        <w:tab/>
      </w:r>
      <w:r w:rsidR="00DF7B18">
        <w:tab/>
      </w:r>
      <w:r w:rsidR="00DF7B18">
        <w:tab/>
      </w:r>
      <w:r w:rsidR="00DF7B18">
        <w:tab/>
        <w:t>Name____________________</w:t>
      </w:r>
    </w:p>
    <w:p w:rsidR="00DF7B18" w:rsidRDefault="00DF7B18"/>
    <w:p w:rsidR="00DF7B18" w:rsidRDefault="00DF7B18" w:rsidP="00DF7B18">
      <w:pPr>
        <w:rPr>
          <w:color w:val="000000" w:themeColor="text1"/>
          <w:spacing w:val="2"/>
        </w:rPr>
      </w:pPr>
      <w:r w:rsidRPr="00DF7B18">
        <w:t>The diagram shows the Acorn Barnacle and the C</w:t>
      </w:r>
      <w:r>
        <w:t>ommon Barnacle. A barnacle is a</w:t>
      </w:r>
      <w:r w:rsidRPr="00DF7B18">
        <w:rPr>
          <w:color w:val="000000" w:themeColor="text1"/>
          <w:spacing w:val="2"/>
        </w:rPr>
        <w:t xml:space="preserve"> sticky little crustaceans related </w:t>
      </w:r>
      <w:r>
        <w:rPr>
          <w:color w:val="000000" w:themeColor="text1"/>
          <w:spacing w:val="2"/>
        </w:rPr>
        <w:t xml:space="preserve">to crabs, lobsters, and shrimps that live in waterways. They stick to rocks and boats with a special type of “glue” they produce and are very difficult to remove. Boaters refer to them as “crusty </w:t>
      </w:r>
      <w:proofErr w:type="spellStart"/>
      <w:r>
        <w:rPr>
          <w:color w:val="000000" w:themeColor="text1"/>
          <w:spacing w:val="2"/>
        </w:rPr>
        <w:t>foulers</w:t>
      </w:r>
      <w:proofErr w:type="spellEnd"/>
      <w:r>
        <w:rPr>
          <w:color w:val="000000" w:themeColor="text1"/>
          <w:spacing w:val="2"/>
        </w:rPr>
        <w:t xml:space="preserve">”.  Cited: </w:t>
      </w:r>
      <w:hyperlink r:id="rId5" w:history="1">
        <w:r w:rsidRPr="00550935">
          <w:rPr>
            <w:rStyle w:val="Hyperlink"/>
            <w:spacing w:val="2"/>
          </w:rPr>
          <w:t>https://oceanservice.noaa.gov/facts/barnacles.html</w:t>
        </w:r>
      </w:hyperlink>
    </w:p>
    <w:p w:rsidR="00DF7B18" w:rsidRPr="00DF7B18" w:rsidRDefault="003D4C88" w:rsidP="00DF7B18">
      <w:pPr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On</w:t>
      </w:r>
      <w:r w:rsidR="00DF7B18">
        <w:rPr>
          <w:color w:val="000000" w:themeColor="text1"/>
          <w:spacing w:val="2"/>
        </w:rPr>
        <w:t xml:space="preserve"> the left hand sides are the letters A, B, and C that indicate two different habitats. Habitat one is above the water line and habitat two is below the water.</w:t>
      </w:r>
    </w:p>
    <w:p w:rsidR="00637473" w:rsidRDefault="00637473" w:rsidP="00DF7B18">
      <w:r>
        <w:br/>
        <w:t>1. Looking at the diagram containing the Acorn Barnacle and the Common Barnacle, what resource are the species competing for</w:t>
      </w:r>
      <w:r w:rsidR="00DF7B18">
        <w:t>? Support your ideas with evidence from the diagrams.</w:t>
      </w:r>
    </w:p>
    <w:p w:rsidR="00D91408" w:rsidRPr="00D91408" w:rsidRDefault="00D91408" w:rsidP="00D91408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08" w:rsidRDefault="00D91408" w:rsidP="00DF7B18"/>
    <w:p w:rsidR="00637473" w:rsidRDefault="00637473" w:rsidP="00637473">
      <w:r>
        <w:t>2. Which barnacle is the better competitor? How do you know?</w:t>
      </w:r>
    </w:p>
    <w:p w:rsidR="00637473" w:rsidRPr="00D91408" w:rsidRDefault="00D91408" w:rsidP="00D91408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473" w:rsidRDefault="00637473" w:rsidP="00637473"/>
    <w:p w:rsidR="00DF7B18" w:rsidRDefault="00DF7B18" w:rsidP="00DF7B18">
      <w:r>
        <w:t>3. What happens to organisms and their populations when they must share limited resources with other organisms?</w:t>
      </w:r>
    </w:p>
    <w:p w:rsidR="00D91408" w:rsidRPr="00D91408" w:rsidRDefault="00D91408" w:rsidP="00D91408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08" w:rsidRDefault="00D91408" w:rsidP="00DF7B18"/>
    <w:p w:rsidR="00EA4EC9" w:rsidRDefault="00EA4EC9" w:rsidP="00DF7B18"/>
    <w:p w:rsidR="00EA4EC9" w:rsidRDefault="00EA4EC9" w:rsidP="00DF7B18"/>
    <w:p w:rsidR="00EA4EC9" w:rsidRDefault="00EA4EC9" w:rsidP="00DF7B18"/>
    <w:p w:rsidR="00EA4EC9" w:rsidRDefault="00EA4EC9" w:rsidP="00DF7B18"/>
    <w:p w:rsidR="00EA4EC9" w:rsidRDefault="00EA4EC9" w:rsidP="00DF7B18"/>
    <w:p w:rsidR="00EA4EC9" w:rsidRDefault="00EA4EC9" w:rsidP="00DF7B18"/>
    <w:p w:rsidR="00EA4EC9" w:rsidRDefault="00EA4EC9" w:rsidP="00DF7B18">
      <w:r>
        <w:rPr>
          <w:noProof/>
        </w:rPr>
        <w:lastRenderedPageBreak/>
        <w:drawing>
          <wp:inline distT="0" distB="0" distL="0" distR="0" wp14:anchorId="661D494B" wp14:editId="0C91B736">
            <wp:extent cx="5943600" cy="3343275"/>
            <wp:effectExtent l="0" t="0" r="0" b="9525"/>
            <wp:docPr id="1" name="Picture 1" descr="C:\Users\BSD\Downloads\Copy of 6.6_L03_Check_Student_BarnacleCom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D\Downloads\Copy of 6.6_L03_Check_Student_BarnacleCompeti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73"/>
    <w:rsid w:val="001C7FA7"/>
    <w:rsid w:val="003D4C88"/>
    <w:rsid w:val="004F221D"/>
    <w:rsid w:val="00637473"/>
    <w:rsid w:val="00D91408"/>
    <w:rsid w:val="00DF7B18"/>
    <w:rsid w:val="00E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B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F7B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14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B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F7B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14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ceanservice.noaa.gov/facts/barnac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BSD</cp:lastModifiedBy>
  <cp:revision>2</cp:revision>
  <cp:lastPrinted>2018-04-20T21:07:00Z</cp:lastPrinted>
  <dcterms:created xsi:type="dcterms:W3CDTF">2018-04-26T18:31:00Z</dcterms:created>
  <dcterms:modified xsi:type="dcterms:W3CDTF">2018-04-26T18:31:00Z</dcterms:modified>
</cp:coreProperties>
</file>