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88" w:rsidRDefault="00C15C88" w:rsidP="00C15C88">
      <w:bookmarkStart w:id="0" w:name="_GoBack"/>
      <w:bookmarkEnd w:id="0"/>
    </w:p>
    <w:p w:rsidR="00C15C88" w:rsidRPr="00C15C88" w:rsidRDefault="00C15C88" w:rsidP="00C15C88">
      <w:pPr>
        <w:rPr>
          <w:rFonts w:ascii="Century Schoolbook" w:hAnsi="Century Schoolbook"/>
          <w:b/>
          <w:color w:val="00B050"/>
          <w:sz w:val="24"/>
          <w:szCs w:val="24"/>
          <w:u w:val="single"/>
        </w:rPr>
      </w:pPr>
      <w:r w:rsidRPr="00C15C88">
        <w:rPr>
          <w:rFonts w:ascii="Century Schoolbook" w:hAnsi="Century Schoolbook"/>
          <w:b/>
          <w:color w:val="00B050"/>
          <w:sz w:val="24"/>
          <w:szCs w:val="24"/>
          <w:u w:val="single"/>
        </w:rPr>
        <w:t>SECOND GRADE SUPPLY LIST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Box of 24-count Crayola Crayons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Pack Crayola Markers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 xml:space="preserve">One 3-Ring 1”binders with clear view cover 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Wide-Ruled Black Composition notebook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4 Duo-tang Plastic, Two-Pocket Folders (Red, Green, Blue,  and Yellow with binding in the middle)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2 Package of Dry-Erase Markers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Pack of Glue Sticks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Nylon Pencil Bag (no Pencil Boxes please)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2 Containers of Disinfecting Wipes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 xml:space="preserve">1 Hand Sanitizer </w:t>
      </w:r>
    </w:p>
    <w:p w:rsidR="00C15C8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Role of Paper Towel</w:t>
      </w:r>
    </w:p>
    <w:p w:rsidR="00C94FF8" w:rsidRPr="00C15C88" w:rsidRDefault="00C15C88" w:rsidP="00C15C88">
      <w:pPr>
        <w:pStyle w:val="ListParagraph"/>
        <w:numPr>
          <w:ilvl w:val="0"/>
          <w:numId w:val="1"/>
        </w:numPr>
        <w:spacing w:line="360" w:lineRule="auto"/>
        <w:rPr>
          <w:rFonts w:ascii="Century Schoolbook" w:hAnsi="Century Schoolbook"/>
          <w:b/>
          <w:color w:val="0033CC"/>
          <w:sz w:val="24"/>
          <w:szCs w:val="24"/>
        </w:rPr>
      </w:pPr>
      <w:r w:rsidRPr="00C15C88">
        <w:rPr>
          <w:rFonts w:ascii="Century Schoolbook" w:hAnsi="Century Schoolbook"/>
          <w:b/>
          <w:color w:val="0033CC"/>
          <w:sz w:val="24"/>
          <w:szCs w:val="24"/>
        </w:rPr>
        <w:t>1 Pair of Child Scissors</w:t>
      </w:r>
    </w:p>
    <w:sectPr w:rsidR="00C94FF8" w:rsidRPr="00C15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49D2"/>
    <w:multiLevelType w:val="hybridMultilevel"/>
    <w:tmpl w:val="9774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88"/>
    <w:rsid w:val="0000629A"/>
    <w:rsid w:val="006E20D1"/>
    <w:rsid w:val="00BA5702"/>
    <w:rsid w:val="00C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463C"/>
  <w15:chartTrackingRefBased/>
  <w15:docId w15:val="{0618D58C-ED90-43D8-B53D-400ECE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E20D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20D1"/>
    <w:pPr>
      <w:spacing w:after="0" w:line="240" w:lineRule="auto"/>
    </w:pPr>
    <w:rPr>
      <w:rFonts w:ascii="Century Schoolbook" w:eastAsiaTheme="majorEastAsia" w:hAnsi="Century Schoolbook" w:cstheme="majorBidi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C1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Melissa Harbeck</dc:creator>
  <cp:keywords/>
  <dc:description/>
  <cp:lastModifiedBy>Mary Melissa Harbeck</cp:lastModifiedBy>
  <cp:revision>1</cp:revision>
  <dcterms:created xsi:type="dcterms:W3CDTF">2020-06-15T18:49:00Z</dcterms:created>
  <dcterms:modified xsi:type="dcterms:W3CDTF">2020-06-15T18:51:00Z</dcterms:modified>
</cp:coreProperties>
</file>