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EB" w:rsidRDefault="00D97370" w:rsidP="00780BCB">
      <w:pPr>
        <w:rPr>
          <w:rFonts w:ascii="Century Gothic" w:hAnsi="Century Gothic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8960" behindDoc="1" locked="0" layoutInCell="1" allowOverlap="1" wp14:anchorId="292B3BB1" wp14:editId="7A9DACE5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466850" cy="905911"/>
            <wp:effectExtent l="0" t="0" r="0" b="8890"/>
            <wp:wrapNone/>
            <wp:docPr id="2" name="Picture 2" descr="Image result for reading cowboy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ing cowboy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0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4D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5FC797" wp14:editId="3778C0FA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4972050" cy="1657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24D6" w:rsidRPr="008B24D6" w:rsidRDefault="008B24D6" w:rsidP="008B24D6">
                            <w:pPr>
                              <w:jc w:val="center"/>
                              <w:rPr>
                                <w:rFonts w:ascii="Playbill" w:hAnsi="Playbill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4D6">
                              <w:rPr>
                                <w:rFonts w:ascii="Playbill" w:hAnsi="Playbill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SADDLE UP AND READ, </w:t>
                            </w:r>
                          </w:p>
                          <w:p w:rsidR="008B24D6" w:rsidRPr="008B24D6" w:rsidRDefault="008B24D6" w:rsidP="008B24D6">
                            <w:pPr>
                              <w:jc w:val="center"/>
                              <w:rPr>
                                <w:rFonts w:ascii="Playbill" w:hAnsi="Playbill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4D6">
                              <w:rPr>
                                <w:rFonts w:ascii="Playbill" w:hAnsi="Playbill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BOOK-A-ROO!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5FC7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0.3pt;margin-top:-30pt;width:391.5pt;height:130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" filled="f" stroked="f">
                <v:textbox>
                  <w:txbxContent>
                    <w:p w:rsidR="008B24D6" w:rsidRPr="008B24D6" w:rsidRDefault="008B24D6" w:rsidP="008B24D6">
                      <w:pPr>
                        <w:jc w:val="center"/>
                        <w:rPr>
                          <w:rFonts w:ascii="Playbill" w:hAnsi="Playbill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4D6">
                        <w:rPr>
                          <w:rFonts w:ascii="Playbill" w:hAnsi="Playbill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SADDLE UP AND READ, </w:t>
                      </w:r>
                    </w:p>
                    <w:p w:rsidR="008B24D6" w:rsidRPr="008B24D6" w:rsidRDefault="008B24D6" w:rsidP="008B24D6">
                      <w:pPr>
                        <w:jc w:val="center"/>
                        <w:rPr>
                          <w:rFonts w:ascii="Playbill" w:hAnsi="Playbill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4D6">
                        <w:rPr>
                          <w:rFonts w:ascii="Playbill" w:hAnsi="Playbill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BOOK-A-ROO!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45EB" w:rsidRDefault="001345EB" w:rsidP="00780BCB">
      <w:pPr>
        <w:rPr>
          <w:rFonts w:ascii="Century Gothic" w:hAnsi="Century Gothic"/>
        </w:rPr>
      </w:pPr>
    </w:p>
    <w:p w:rsidR="00417003" w:rsidRDefault="00417003" w:rsidP="00C056DD">
      <w:pPr>
        <w:rPr>
          <w:rFonts w:ascii="Century Gothic" w:hAnsi="Century Gothic"/>
        </w:rPr>
      </w:pPr>
    </w:p>
    <w:p w:rsidR="00417003" w:rsidRDefault="00417003" w:rsidP="00C056DD">
      <w:pPr>
        <w:rPr>
          <w:rFonts w:ascii="Century Gothic" w:hAnsi="Century Gothic"/>
        </w:rPr>
      </w:pPr>
    </w:p>
    <w:p w:rsidR="00B51736" w:rsidRPr="00B51736" w:rsidRDefault="00B51736" w:rsidP="00C056DD">
      <w:pPr>
        <w:rPr>
          <w:rFonts w:ascii="Century Gothic" w:hAnsi="Century Gothic"/>
          <w:sz w:val="4"/>
          <w:szCs w:val="4"/>
        </w:rPr>
      </w:pPr>
    </w:p>
    <w:p w:rsidR="00780BCB" w:rsidRPr="00C056DD" w:rsidRDefault="00F60387" w:rsidP="00C056DD">
      <w:pPr>
        <w:rPr>
          <w:rFonts w:ascii="Cooper Black" w:hAnsi="Cooper Black"/>
          <w:sz w:val="72"/>
          <w:szCs w:val="72"/>
        </w:rPr>
      </w:pPr>
      <w:r>
        <w:rPr>
          <w:rFonts w:ascii="Century Gothic" w:hAnsi="Century Gothic"/>
        </w:rPr>
        <w:t>Howdy Parent(s),</w:t>
      </w:r>
    </w:p>
    <w:p w:rsidR="00780BCB" w:rsidRPr="00417003" w:rsidRDefault="00780BCB" w:rsidP="00780BCB">
      <w:pPr>
        <w:rPr>
          <w:rFonts w:ascii="Century Gothic" w:hAnsi="Century Gothic"/>
          <w:sz w:val="16"/>
          <w:szCs w:val="16"/>
        </w:rPr>
      </w:pPr>
    </w:p>
    <w:p w:rsidR="009238BA" w:rsidRPr="00BA5249" w:rsidRDefault="009238BA" w:rsidP="00780BCB">
      <w:pPr>
        <w:rPr>
          <w:rFonts w:ascii="Century Gothic" w:hAnsi="Century Gothic"/>
        </w:rPr>
      </w:pPr>
      <w:r w:rsidRPr="00BA5249">
        <w:rPr>
          <w:rFonts w:ascii="Century Gothic" w:hAnsi="Century Gothic"/>
        </w:rPr>
        <w:t>March is Nationa</w:t>
      </w:r>
      <w:r w:rsidR="004C1DFA">
        <w:rPr>
          <w:rFonts w:ascii="Century Gothic" w:hAnsi="Century Gothic"/>
        </w:rPr>
        <w:t>l Reading Month in our schools,</w:t>
      </w:r>
      <w:r w:rsidRPr="00BA5249">
        <w:rPr>
          <w:rFonts w:ascii="Century Gothic" w:hAnsi="Century Gothic"/>
        </w:rPr>
        <w:t xml:space="preserve"> communit</w:t>
      </w:r>
      <w:r w:rsidR="004C1DFA">
        <w:rPr>
          <w:rFonts w:ascii="Century Gothic" w:hAnsi="Century Gothic"/>
        </w:rPr>
        <w:t xml:space="preserve">ies and especially </w:t>
      </w:r>
      <w:r w:rsidR="002778C9">
        <w:rPr>
          <w:rFonts w:ascii="Century Gothic" w:hAnsi="Century Gothic"/>
        </w:rPr>
        <w:t xml:space="preserve">our homes. </w:t>
      </w:r>
      <w:r w:rsidR="004C1DFA">
        <w:rPr>
          <w:rFonts w:ascii="Century Gothic" w:hAnsi="Century Gothic"/>
        </w:rPr>
        <w:t xml:space="preserve">Although we believe reading is important EVERY month, </w:t>
      </w:r>
      <w:r w:rsidR="002778C9">
        <w:rPr>
          <w:rFonts w:ascii="Century Gothic" w:hAnsi="Century Gothic"/>
        </w:rPr>
        <w:t>the Rogers Staff</w:t>
      </w:r>
      <w:r w:rsidRPr="00BA5249">
        <w:rPr>
          <w:rFonts w:ascii="Century Gothic" w:hAnsi="Century Gothic"/>
        </w:rPr>
        <w:t xml:space="preserve"> </w:t>
      </w:r>
      <w:r w:rsidR="00562F4F">
        <w:rPr>
          <w:rFonts w:ascii="Century Gothic" w:hAnsi="Century Gothic"/>
        </w:rPr>
        <w:t>plans</w:t>
      </w:r>
      <w:r w:rsidRPr="00BA5249">
        <w:rPr>
          <w:rFonts w:ascii="Century Gothic" w:hAnsi="Century Gothic"/>
        </w:rPr>
        <w:t xml:space="preserve"> special activities </w:t>
      </w:r>
      <w:r w:rsidR="00562F4F">
        <w:rPr>
          <w:rFonts w:ascii="Century Gothic" w:hAnsi="Century Gothic"/>
        </w:rPr>
        <w:t xml:space="preserve">throughout the month of March to </w:t>
      </w:r>
      <w:r w:rsidRPr="00BA5249">
        <w:rPr>
          <w:rFonts w:ascii="Century Gothic" w:hAnsi="Century Gothic"/>
        </w:rPr>
        <w:t xml:space="preserve">promote reading as </w:t>
      </w:r>
      <w:r w:rsidR="003A5A22">
        <w:rPr>
          <w:rFonts w:ascii="Century Gothic" w:hAnsi="Century Gothic"/>
        </w:rPr>
        <w:t>a</w:t>
      </w:r>
      <w:r w:rsidRPr="00BA5249">
        <w:rPr>
          <w:rFonts w:ascii="Century Gothic" w:hAnsi="Century Gothic"/>
        </w:rPr>
        <w:t xml:space="preserve"> </w:t>
      </w:r>
      <w:r w:rsidR="003A5A22">
        <w:rPr>
          <w:rFonts w:ascii="Century Gothic" w:hAnsi="Century Gothic"/>
        </w:rPr>
        <w:t>worthwhile</w:t>
      </w:r>
      <w:r w:rsidRPr="00BA5249">
        <w:rPr>
          <w:rFonts w:ascii="Century Gothic" w:hAnsi="Century Gothic"/>
        </w:rPr>
        <w:t xml:space="preserve"> experience. </w:t>
      </w:r>
      <w:r w:rsidR="006A7597">
        <w:rPr>
          <w:rFonts w:ascii="Century Gothic" w:hAnsi="Century Gothic"/>
        </w:rPr>
        <w:t xml:space="preserve">In this </w:t>
      </w:r>
      <w:r w:rsidR="002778C9">
        <w:rPr>
          <w:rFonts w:ascii="Century Gothic" w:hAnsi="Century Gothic"/>
        </w:rPr>
        <w:t>era</w:t>
      </w:r>
      <w:r w:rsidR="006A7597">
        <w:rPr>
          <w:rFonts w:ascii="Century Gothic" w:hAnsi="Century Gothic"/>
        </w:rPr>
        <w:t xml:space="preserve"> of </w:t>
      </w:r>
      <w:r w:rsidR="00F60387">
        <w:rPr>
          <w:rFonts w:ascii="Century Gothic" w:hAnsi="Century Gothic"/>
        </w:rPr>
        <w:t xml:space="preserve">increased </w:t>
      </w:r>
      <w:r w:rsidR="006A7597">
        <w:rPr>
          <w:rFonts w:ascii="Century Gothic" w:hAnsi="Century Gothic"/>
        </w:rPr>
        <w:t>technology</w:t>
      </w:r>
      <w:r w:rsidR="00F60387">
        <w:rPr>
          <w:rFonts w:ascii="Century Gothic" w:hAnsi="Century Gothic"/>
        </w:rPr>
        <w:t xml:space="preserve"> use</w:t>
      </w:r>
      <w:r w:rsidR="006A7597">
        <w:rPr>
          <w:rFonts w:ascii="Century Gothic" w:hAnsi="Century Gothic"/>
        </w:rPr>
        <w:t>, it’s important tha</w:t>
      </w:r>
      <w:r w:rsidR="004B44B1">
        <w:rPr>
          <w:rFonts w:ascii="Century Gothic" w:hAnsi="Century Gothic"/>
        </w:rPr>
        <w:t xml:space="preserve">t we encourage children to read </w:t>
      </w:r>
      <w:r w:rsidR="006A7597">
        <w:rPr>
          <w:rFonts w:ascii="Century Gothic" w:hAnsi="Century Gothic"/>
        </w:rPr>
        <w:t xml:space="preserve">for information, inspiration and fun! </w:t>
      </w:r>
      <w:r w:rsidRPr="00BA5249">
        <w:rPr>
          <w:rFonts w:ascii="Century Gothic" w:hAnsi="Century Gothic"/>
        </w:rPr>
        <w:t xml:space="preserve"> </w:t>
      </w:r>
    </w:p>
    <w:p w:rsidR="00780BCB" w:rsidRPr="00417003" w:rsidRDefault="00780BCB" w:rsidP="00780BCB">
      <w:pPr>
        <w:rPr>
          <w:rFonts w:ascii="Century Gothic" w:hAnsi="Century Gothic"/>
          <w:sz w:val="16"/>
          <w:szCs w:val="16"/>
        </w:rPr>
      </w:pPr>
    </w:p>
    <w:p w:rsidR="009238BA" w:rsidRDefault="009238BA" w:rsidP="00780BCB">
      <w:pPr>
        <w:rPr>
          <w:rFonts w:ascii="Century Gothic" w:hAnsi="Century Gothic"/>
        </w:rPr>
      </w:pPr>
      <w:r w:rsidRPr="00BA5249">
        <w:rPr>
          <w:rFonts w:ascii="Century Gothic" w:hAnsi="Century Gothic"/>
        </w:rPr>
        <w:t xml:space="preserve">Each year we choose a theme to accentuate this special month and this year we have decided to </w:t>
      </w:r>
      <w:r>
        <w:rPr>
          <w:rFonts w:ascii="Century Gothic" w:hAnsi="Century Gothic"/>
        </w:rPr>
        <w:t xml:space="preserve">focus on the </w:t>
      </w:r>
      <w:r w:rsidR="00047928">
        <w:rPr>
          <w:rFonts w:ascii="Century Gothic" w:hAnsi="Century Gothic"/>
        </w:rPr>
        <w:t xml:space="preserve">marvelous </w:t>
      </w:r>
      <w:r w:rsidR="00670F47" w:rsidRPr="00DF2B11">
        <w:rPr>
          <w:rFonts w:ascii="Century Gothic" w:hAnsi="Century Gothic"/>
        </w:rPr>
        <w:t>adventures</w:t>
      </w:r>
      <w:r w:rsidR="00670F47">
        <w:rPr>
          <w:rFonts w:ascii="Century Gothic" w:hAnsi="Century Gothic"/>
        </w:rPr>
        <w:t xml:space="preserve"> that </w:t>
      </w:r>
      <w:r w:rsidR="00047928">
        <w:rPr>
          <w:rFonts w:ascii="Century Gothic" w:hAnsi="Century Gothic"/>
        </w:rPr>
        <w:t>await us</w:t>
      </w:r>
      <w:r w:rsidR="00670F47">
        <w:rPr>
          <w:rFonts w:ascii="Century Gothic" w:hAnsi="Century Gothic"/>
        </w:rPr>
        <w:t xml:space="preserve"> in the pages of books</w:t>
      </w:r>
      <w:r w:rsidR="00E34316">
        <w:rPr>
          <w:rFonts w:ascii="Century Gothic" w:hAnsi="Century Gothic"/>
        </w:rPr>
        <w:t xml:space="preserve">. </w:t>
      </w:r>
      <w:r w:rsidRPr="004E00BD">
        <w:rPr>
          <w:rFonts w:ascii="Century Gothic" w:hAnsi="Century Gothic"/>
          <w:b/>
          <w:i/>
        </w:rPr>
        <w:t>“</w:t>
      </w:r>
      <w:r w:rsidR="00670F47">
        <w:rPr>
          <w:rFonts w:ascii="Century Gothic" w:hAnsi="Century Gothic"/>
          <w:b/>
          <w:i/>
        </w:rPr>
        <w:t>Saddle Up and Read</w:t>
      </w:r>
      <w:r w:rsidR="00CF57AE">
        <w:rPr>
          <w:rFonts w:ascii="Century Gothic" w:hAnsi="Century Gothic"/>
          <w:b/>
          <w:i/>
        </w:rPr>
        <w:t>,</w:t>
      </w:r>
      <w:r w:rsidR="00983EF8">
        <w:rPr>
          <w:rFonts w:ascii="Century Gothic" w:hAnsi="Century Gothic"/>
          <w:b/>
          <w:i/>
        </w:rPr>
        <w:t xml:space="preserve"> Book-A-</w:t>
      </w:r>
      <w:proofErr w:type="spellStart"/>
      <w:r w:rsidR="00983EF8">
        <w:rPr>
          <w:rFonts w:ascii="Century Gothic" w:hAnsi="Century Gothic"/>
          <w:b/>
          <w:i/>
        </w:rPr>
        <w:t>R</w:t>
      </w:r>
      <w:r w:rsidR="00670F47">
        <w:rPr>
          <w:rFonts w:ascii="Century Gothic" w:hAnsi="Century Gothic"/>
          <w:b/>
          <w:i/>
        </w:rPr>
        <w:t>oo</w:t>
      </w:r>
      <w:proofErr w:type="spellEnd"/>
      <w:r w:rsidR="00670F47">
        <w:rPr>
          <w:rFonts w:ascii="Century Gothic" w:hAnsi="Century Gothic"/>
          <w:b/>
          <w:i/>
        </w:rPr>
        <w:t>!</w:t>
      </w:r>
      <w:r w:rsidRPr="004E00BD">
        <w:rPr>
          <w:rFonts w:ascii="Century Gothic" w:hAnsi="Century Gothic"/>
          <w:b/>
          <w:i/>
        </w:rPr>
        <w:t>”</w:t>
      </w:r>
      <w:r>
        <w:rPr>
          <w:rFonts w:ascii="Century Gothic" w:hAnsi="Century Gothic"/>
        </w:rPr>
        <w:t xml:space="preserve"> is </w:t>
      </w:r>
      <w:r w:rsidR="008B24D6">
        <w:rPr>
          <w:rFonts w:ascii="Century Gothic" w:hAnsi="Century Gothic"/>
        </w:rPr>
        <w:t>the</w:t>
      </w:r>
      <w:r>
        <w:rPr>
          <w:rFonts w:ascii="Century Gothic" w:hAnsi="Century Gothic"/>
        </w:rPr>
        <w:t xml:space="preserve"> official</w:t>
      </w:r>
      <w:r w:rsidR="008B24D6">
        <w:rPr>
          <w:rFonts w:ascii="Century Gothic" w:hAnsi="Century Gothic"/>
        </w:rPr>
        <w:t xml:space="preserve"> 2018</w:t>
      </w:r>
      <w:r>
        <w:rPr>
          <w:rFonts w:ascii="Century Gothic" w:hAnsi="Century Gothic"/>
        </w:rPr>
        <w:t xml:space="preserve"> slogan</w:t>
      </w:r>
      <w:r w:rsidR="004B44B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and throughout March we will be emphasizing that books </w:t>
      </w:r>
      <w:r w:rsidR="00670F47">
        <w:rPr>
          <w:rFonts w:ascii="Century Gothic" w:hAnsi="Century Gothic"/>
        </w:rPr>
        <w:t>have the power to transport us anywhere we want to go</w:t>
      </w:r>
      <w:r w:rsidR="00E34316">
        <w:rPr>
          <w:rFonts w:ascii="Century Gothic" w:hAnsi="Century Gothic"/>
        </w:rPr>
        <w:t>,</w:t>
      </w:r>
      <w:r w:rsidR="00F60387">
        <w:rPr>
          <w:rFonts w:ascii="Century Gothic" w:hAnsi="Century Gothic"/>
        </w:rPr>
        <w:t xml:space="preserve"> or teach us about anything we’re interested</w:t>
      </w:r>
      <w:bookmarkStart w:id="0" w:name="_GoBack"/>
      <w:bookmarkEnd w:id="0"/>
      <w:r w:rsidR="00F60387">
        <w:rPr>
          <w:rFonts w:ascii="Century Gothic" w:hAnsi="Century Gothic"/>
        </w:rPr>
        <w:t xml:space="preserve"> in – all without ever leaving home. </w:t>
      </w:r>
    </w:p>
    <w:p w:rsidR="009238BA" w:rsidRPr="00417003" w:rsidRDefault="009238BA" w:rsidP="009238BA">
      <w:pPr>
        <w:rPr>
          <w:rFonts w:ascii="Century Gothic" w:hAnsi="Century Gothic"/>
          <w:sz w:val="8"/>
          <w:szCs w:val="8"/>
        </w:rPr>
      </w:pPr>
    </w:p>
    <w:p w:rsidR="009238BA" w:rsidRPr="00CC4B1A" w:rsidRDefault="009238BA" w:rsidP="009238B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As you can see, we are passionate about </w:t>
      </w:r>
      <w:r w:rsidRPr="004C04CA">
        <w:rPr>
          <w:rFonts w:ascii="Century Gothic" w:hAnsi="Century Gothic"/>
          <w:b/>
          <w:i/>
        </w:rPr>
        <w:t>reading</w:t>
      </w:r>
      <w:r>
        <w:rPr>
          <w:rFonts w:ascii="Century Gothic" w:hAnsi="Century Gothic"/>
        </w:rPr>
        <w:t xml:space="preserve"> and have planned a variety of </w:t>
      </w:r>
      <w:r w:rsidR="00B51736">
        <w:rPr>
          <w:rFonts w:ascii="Century Gothic" w:hAnsi="Century Gothic"/>
        </w:rPr>
        <w:t>different</w:t>
      </w:r>
      <w:r>
        <w:rPr>
          <w:rFonts w:ascii="Century Gothic" w:hAnsi="Century Gothic"/>
        </w:rPr>
        <w:t xml:space="preserve"> activities to</w:t>
      </w:r>
      <w:r w:rsidR="00F60387">
        <w:rPr>
          <w:rFonts w:ascii="Century Gothic" w:hAnsi="Century Gothic"/>
        </w:rPr>
        <w:t xml:space="preserve"> help students see that </w:t>
      </w:r>
      <w:r w:rsidR="00F60387" w:rsidRPr="00E34316">
        <w:rPr>
          <w:rFonts w:ascii="Century Gothic" w:hAnsi="Century Gothic"/>
          <w:b/>
          <w:i/>
        </w:rPr>
        <w:t>adventure</w:t>
      </w:r>
      <w:r w:rsidR="00F60387">
        <w:rPr>
          <w:rFonts w:ascii="Century Gothic" w:hAnsi="Century Gothic"/>
        </w:rPr>
        <w:t xml:space="preserve"> is just a page away</w:t>
      </w:r>
      <w:r>
        <w:rPr>
          <w:rFonts w:ascii="Century Gothic" w:hAnsi="Century Gothic"/>
        </w:rPr>
        <w:t xml:space="preserve">! </w:t>
      </w:r>
      <w:r w:rsidR="00F60387">
        <w:rPr>
          <w:rFonts w:ascii="Century Gothic" w:hAnsi="Century Gothic"/>
        </w:rPr>
        <w:t xml:space="preserve">Some of the highlights of the month are listed below, and there is also a calendar for the entire month included in this week’s folder. </w:t>
      </w:r>
      <w:r>
        <w:rPr>
          <w:rFonts w:ascii="Century Gothic" w:hAnsi="Century Gothic"/>
        </w:rPr>
        <w:t xml:space="preserve">Please make a note of them and encourage and help your </w:t>
      </w:r>
      <w:r w:rsidR="00E34316">
        <w:rPr>
          <w:rFonts w:ascii="Century Gothic" w:hAnsi="Century Gothic"/>
        </w:rPr>
        <w:t>Book-A-</w:t>
      </w:r>
      <w:proofErr w:type="spellStart"/>
      <w:r w:rsidR="00E34316">
        <w:rPr>
          <w:rFonts w:ascii="Century Gothic" w:hAnsi="Century Gothic"/>
        </w:rPr>
        <w:t>R</w:t>
      </w:r>
      <w:r w:rsidR="00F60387">
        <w:rPr>
          <w:rFonts w:ascii="Century Gothic" w:hAnsi="Century Gothic"/>
        </w:rPr>
        <w:t>oo</w:t>
      </w:r>
      <w:proofErr w:type="spellEnd"/>
      <w:r>
        <w:rPr>
          <w:rFonts w:ascii="Century Gothic" w:hAnsi="Century Gothic"/>
        </w:rPr>
        <w:t xml:space="preserve"> participate in them all.</w:t>
      </w:r>
    </w:p>
    <w:p w:rsidR="009238BA" w:rsidRDefault="009238BA" w:rsidP="009238B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1" locked="0" layoutInCell="1" allowOverlap="1" wp14:anchorId="63A59D87" wp14:editId="639941FF">
            <wp:simplePos x="0" y="0"/>
            <wp:positionH relativeFrom="margin">
              <wp:posOffset>0</wp:posOffset>
            </wp:positionH>
            <wp:positionV relativeFrom="paragraph">
              <wp:posOffset>104775</wp:posOffset>
            </wp:positionV>
            <wp:extent cx="349250" cy="35750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-Boot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BA" w:rsidRDefault="009238BA" w:rsidP="001E060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March 2 </w:t>
      </w:r>
      <w:r>
        <w:rPr>
          <w:rFonts w:ascii="Century Gothic" w:hAnsi="Century Gothic"/>
        </w:rPr>
        <w:tab/>
      </w:r>
      <w:r w:rsidRPr="0035309E">
        <w:rPr>
          <w:rFonts w:ascii="Century Gothic" w:hAnsi="Century Gothic"/>
          <w:b/>
        </w:rPr>
        <w:t>Dr. Seuss’s Birthday</w:t>
      </w:r>
      <w:r>
        <w:rPr>
          <w:rFonts w:ascii="Century Gothic" w:hAnsi="Century Gothic"/>
        </w:rPr>
        <w:t xml:space="preserve"> </w:t>
      </w:r>
    </w:p>
    <w:p w:rsidR="001E060F" w:rsidRPr="001E060F" w:rsidRDefault="009238BA" w:rsidP="001E060F">
      <w:pPr>
        <w:rPr>
          <w:rFonts w:ascii="Century Gothic" w:hAnsi="Century Gothic"/>
        </w:rPr>
      </w:pPr>
      <w:r w:rsidRPr="001E060F">
        <w:rPr>
          <w:rFonts w:ascii="Century Gothic" w:hAnsi="Century Gothic"/>
        </w:rPr>
        <w:t xml:space="preserve">                                 Students are encouraged to wea</w:t>
      </w:r>
      <w:r w:rsidR="001E060F" w:rsidRPr="001E060F">
        <w:rPr>
          <w:rFonts w:ascii="Century Gothic" w:hAnsi="Century Gothic"/>
        </w:rPr>
        <w:t>r red, white and black to school</w:t>
      </w:r>
    </w:p>
    <w:p w:rsidR="009238BA" w:rsidRPr="001E060F" w:rsidRDefault="009238BA" w:rsidP="001E060F">
      <w:pPr>
        <w:rPr>
          <w:rFonts w:ascii="Century Gothic" w:hAnsi="Century Gothic"/>
        </w:rPr>
      </w:pPr>
      <w:r w:rsidRPr="001E060F">
        <w:rPr>
          <w:rFonts w:ascii="Century Gothic" w:hAnsi="Century Gothic"/>
          <w:noProof/>
        </w:rPr>
        <w:drawing>
          <wp:anchor distT="0" distB="0" distL="114300" distR="114300" simplePos="0" relativeHeight="251672576" behindDoc="1" locked="0" layoutInCell="1" allowOverlap="1" wp14:anchorId="1A52E5C8" wp14:editId="7945F33C">
            <wp:simplePos x="0" y="0"/>
            <wp:positionH relativeFrom="margin">
              <wp:align>left</wp:align>
            </wp:positionH>
            <wp:positionV relativeFrom="paragraph">
              <wp:posOffset>67421</wp:posOffset>
            </wp:positionV>
            <wp:extent cx="349250" cy="35750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-Boot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60F" w:rsidRPr="001E060F" w:rsidRDefault="009238BA" w:rsidP="001E060F">
      <w:pPr>
        <w:ind w:firstLine="720"/>
        <w:rPr>
          <w:rFonts w:ascii="Century Gothic" w:hAnsi="Century Gothic"/>
          <w:b/>
        </w:rPr>
      </w:pPr>
      <w:r w:rsidRPr="001E060F">
        <w:rPr>
          <w:rFonts w:ascii="Century Gothic" w:hAnsi="Century Gothic"/>
        </w:rPr>
        <w:t>March 6</w:t>
      </w:r>
      <w:r w:rsidRPr="001E060F">
        <w:rPr>
          <w:rFonts w:ascii="Century Gothic" w:hAnsi="Century Gothic"/>
        </w:rPr>
        <w:tab/>
      </w:r>
      <w:r w:rsidRPr="001E060F">
        <w:rPr>
          <w:rFonts w:ascii="Century Gothic" w:hAnsi="Century Gothic"/>
          <w:b/>
        </w:rPr>
        <w:t>Reading Month</w:t>
      </w:r>
      <w:r w:rsidRPr="001E060F">
        <w:rPr>
          <w:rFonts w:ascii="Century Gothic" w:hAnsi="Century Gothic"/>
        </w:rPr>
        <w:t xml:space="preserve"> </w:t>
      </w:r>
      <w:r w:rsidR="001E060F" w:rsidRPr="001E060F">
        <w:rPr>
          <w:rFonts w:ascii="Century Gothic" w:hAnsi="Century Gothic"/>
          <w:b/>
        </w:rPr>
        <w:t>Kick</w:t>
      </w:r>
      <w:r w:rsidRPr="001E060F">
        <w:rPr>
          <w:rFonts w:ascii="Century Gothic" w:hAnsi="Century Gothic"/>
          <w:b/>
        </w:rPr>
        <w:t>off Assembly!</w:t>
      </w:r>
    </w:p>
    <w:p w:rsidR="001E060F" w:rsidRPr="00DA5BCE" w:rsidRDefault="00DA5BCE" w:rsidP="001E060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Students are encouraged to wear western apparel</w:t>
      </w:r>
    </w:p>
    <w:p w:rsidR="009238BA" w:rsidRPr="001E060F" w:rsidRDefault="001E060F" w:rsidP="001E060F">
      <w:pPr>
        <w:ind w:firstLine="720"/>
        <w:rPr>
          <w:rFonts w:ascii="Century Gothic" w:hAnsi="Century Gothic"/>
          <w:b/>
        </w:rPr>
      </w:pPr>
      <w:r w:rsidRPr="001E060F">
        <w:rPr>
          <w:rFonts w:ascii="Century Gothic" w:hAnsi="Century Gothic"/>
          <w:noProof/>
        </w:rPr>
        <w:drawing>
          <wp:anchor distT="0" distB="0" distL="114300" distR="114300" simplePos="0" relativeHeight="251674624" behindDoc="1" locked="0" layoutInCell="1" allowOverlap="1" wp14:anchorId="3ED52DC1" wp14:editId="134917C3">
            <wp:simplePos x="0" y="0"/>
            <wp:positionH relativeFrom="margin">
              <wp:align>left</wp:align>
            </wp:positionH>
            <wp:positionV relativeFrom="paragraph">
              <wp:posOffset>64279</wp:posOffset>
            </wp:positionV>
            <wp:extent cx="349250" cy="357505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-Boot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60F" w:rsidRPr="001E060F" w:rsidRDefault="009238BA" w:rsidP="001E060F">
      <w:pPr>
        <w:ind w:firstLine="720"/>
        <w:rPr>
          <w:rFonts w:ascii="Century Gothic" w:hAnsi="Century Gothic"/>
        </w:rPr>
      </w:pPr>
      <w:r w:rsidRPr="001E060F">
        <w:rPr>
          <w:rFonts w:ascii="Century Gothic" w:hAnsi="Century Gothic"/>
        </w:rPr>
        <w:t xml:space="preserve">March 13     </w:t>
      </w:r>
      <w:r w:rsidRPr="001E060F">
        <w:rPr>
          <w:rFonts w:ascii="Century Gothic" w:hAnsi="Century Gothic"/>
          <w:b/>
        </w:rPr>
        <w:t>Author Shelly Johannes visits Rogers</w:t>
      </w:r>
      <w:r w:rsidRPr="001E060F">
        <w:rPr>
          <w:rFonts w:ascii="Century Gothic" w:hAnsi="Century Gothic"/>
        </w:rPr>
        <w:tab/>
      </w:r>
    </w:p>
    <w:p w:rsidR="001E060F" w:rsidRPr="001E060F" w:rsidRDefault="00DA5BCE" w:rsidP="001E060F">
      <w:pPr>
        <w:ind w:firstLine="720"/>
        <w:rPr>
          <w:rFonts w:ascii="Century Gothic" w:hAnsi="Century Gothic"/>
          <w:b/>
        </w:rPr>
      </w:pPr>
      <w:r w:rsidRPr="00913277">
        <w:rPr>
          <w:rFonts w:ascii="Century Gothic" w:hAnsi="Century Gothic"/>
          <w:noProof/>
        </w:rPr>
        <w:drawing>
          <wp:anchor distT="0" distB="0" distL="114300" distR="114300" simplePos="0" relativeHeight="251687936" behindDoc="1" locked="0" layoutInCell="1" allowOverlap="1" wp14:anchorId="7F0CBC4B" wp14:editId="26A087CD">
            <wp:simplePos x="0" y="0"/>
            <wp:positionH relativeFrom="column">
              <wp:posOffset>4045034</wp:posOffset>
            </wp:positionH>
            <wp:positionV relativeFrom="paragraph">
              <wp:posOffset>182712</wp:posOffset>
            </wp:positionV>
            <wp:extent cx="3070860" cy="2035810"/>
            <wp:effectExtent l="0" t="0" r="0" b="2540"/>
            <wp:wrapNone/>
            <wp:docPr id="1" name="Picture 1" descr="Image result for western reading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reading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BA" w:rsidRPr="001E060F" w:rsidRDefault="009238BA" w:rsidP="001E060F">
      <w:pPr>
        <w:rPr>
          <w:rFonts w:ascii="Century Gothic" w:hAnsi="Century Gothic"/>
          <w:b/>
        </w:rPr>
      </w:pPr>
      <w:r w:rsidRPr="001E060F">
        <w:rPr>
          <w:rFonts w:ascii="Century Gothic" w:hAnsi="Century Gothic"/>
          <w:noProof/>
        </w:rPr>
        <w:drawing>
          <wp:anchor distT="0" distB="0" distL="114300" distR="114300" simplePos="0" relativeHeight="251676672" behindDoc="1" locked="0" layoutInCell="1" allowOverlap="1" wp14:anchorId="7786955E" wp14:editId="011D2572">
            <wp:simplePos x="0" y="0"/>
            <wp:positionH relativeFrom="margin">
              <wp:align>left</wp:align>
            </wp:positionH>
            <wp:positionV relativeFrom="paragraph">
              <wp:posOffset>71396</wp:posOffset>
            </wp:positionV>
            <wp:extent cx="349250" cy="357505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-Boot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BA" w:rsidRPr="001E060F" w:rsidRDefault="009238BA" w:rsidP="001E060F">
      <w:pPr>
        <w:rPr>
          <w:rFonts w:ascii="Century Gothic" w:hAnsi="Century Gothic"/>
          <w:b/>
        </w:rPr>
      </w:pPr>
      <w:r w:rsidRPr="001E060F">
        <w:rPr>
          <w:rFonts w:ascii="Century Gothic" w:hAnsi="Century Gothic"/>
          <w:b/>
        </w:rPr>
        <w:tab/>
      </w:r>
      <w:r w:rsidRPr="001E060F">
        <w:rPr>
          <w:rFonts w:ascii="Century Gothic" w:hAnsi="Century Gothic"/>
        </w:rPr>
        <w:t xml:space="preserve">March 15 </w:t>
      </w:r>
      <w:r w:rsidRPr="001E060F">
        <w:rPr>
          <w:rFonts w:ascii="Century Gothic" w:hAnsi="Century Gothic"/>
        </w:rPr>
        <w:tab/>
      </w:r>
      <w:r w:rsidRPr="001E060F">
        <w:rPr>
          <w:rFonts w:ascii="Century Gothic" w:hAnsi="Century Gothic"/>
          <w:b/>
        </w:rPr>
        <w:t xml:space="preserve">Character Parade </w:t>
      </w:r>
    </w:p>
    <w:p w:rsidR="001E060F" w:rsidRPr="001E060F" w:rsidRDefault="009238BA" w:rsidP="001E060F">
      <w:pPr>
        <w:rPr>
          <w:rFonts w:ascii="Century Gothic" w:hAnsi="Century Gothic"/>
        </w:rPr>
      </w:pPr>
      <w:r w:rsidRPr="001E060F">
        <w:rPr>
          <w:rFonts w:ascii="Century Gothic" w:hAnsi="Century Gothic"/>
          <w:b/>
        </w:rPr>
        <w:tab/>
      </w:r>
      <w:r w:rsidRPr="001E060F">
        <w:rPr>
          <w:rFonts w:ascii="Century Gothic" w:hAnsi="Century Gothic"/>
          <w:b/>
        </w:rPr>
        <w:tab/>
      </w:r>
      <w:r w:rsidRPr="001E060F">
        <w:rPr>
          <w:rFonts w:ascii="Century Gothic" w:hAnsi="Century Gothic"/>
          <w:b/>
        </w:rPr>
        <w:tab/>
      </w:r>
      <w:r w:rsidRPr="001E060F">
        <w:rPr>
          <w:rFonts w:ascii="Century Gothic" w:hAnsi="Century Gothic"/>
        </w:rPr>
        <w:t xml:space="preserve">See </w:t>
      </w:r>
      <w:r w:rsidR="00A77296">
        <w:rPr>
          <w:rFonts w:ascii="Century Gothic" w:hAnsi="Century Gothic"/>
        </w:rPr>
        <w:t xml:space="preserve">note </w:t>
      </w:r>
      <w:r w:rsidR="005C3258">
        <w:rPr>
          <w:rFonts w:ascii="Century Gothic" w:hAnsi="Century Gothic"/>
        </w:rPr>
        <w:t>enclosed in blue folder</w:t>
      </w:r>
      <w:r w:rsidRPr="001E060F">
        <w:rPr>
          <w:rFonts w:ascii="Century Gothic" w:hAnsi="Century Gothic"/>
        </w:rPr>
        <w:t xml:space="preserve"> </w:t>
      </w:r>
      <w:r w:rsidR="005C3258">
        <w:rPr>
          <w:rFonts w:ascii="Century Gothic" w:hAnsi="Century Gothic"/>
        </w:rPr>
        <w:t>this week</w:t>
      </w:r>
    </w:p>
    <w:p w:rsidR="009238BA" w:rsidRPr="001E060F" w:rsidRDefault="009238BA" w:rsidP="001E060F">
      <w:pPr>
        <w:rPr>
          <w:rFonts w:ascii="Century Gothic" w:hAnsi="Century Gothic"/>
        </w:rPr>
      </w:pPr>
      <w:r w:rsidRPr="001E060F">
        <w:rPr>
          <w:rFonts w:ascii="Century Gothic" w:hAnsi="Century Gothic"/>
          <w:noProof/>
        </w:rPr>
        <w:drawing>
          <wp:anchor distT="0" distB="0" distL="114300" distR="114300" simplePos="0" relativeHeight="251678720" behindDoc="1" locked="0" layoutInCell="1" allowOverlap="1" wp14:anchorId="28260C72" wp14:editId="56B83812">
            <wp:simplePos x="0" y="0"/>
            <wp:positionH relativeFrom="margin">
              <wp:align>left</wp:align>
            </wp:positionH>
            <wp:positionV relativeFrom="paragraph">
              <wp:posOffset>91275</wp:posOffset>
            </wp:positionV>
            <wp:extent cx="349250" cy="35750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-Boot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60F" w:rsidRPr="001E060F" w:rsidRDefault="009238BA" w:rsidP="001E060F">
      <w:pPr>
        <w:rPr>
          <w:rFonts w:ascii="Century Gothic" w:hAnsi="Century Gothic"/>
          <w:b/>
        </w:rPr>
      </w:pPr>
      <w:r w:rsidRPr="001E060F">
        <w:rPr>
          <w:rFonts w:ascii="Century Gothic" w:hAnsi="Century Gothic"/>
          <w:b/>
        </w:rPr>
        <w:tab/>
      </w:r>
      <w:r w:rsidRPr="001E060F">
        <w:rPr>
          <w:rFonts w:ascii="Century Gothic" w:hAnsi="Century Gothic"/>
        </w:rPr>
        <w:t>March 19</w:t>
      </w:r>
      <w:r w:rsidRPr="001E060F">
        <w:rPr>
          <w:rFonts w:ascii="Century Gothic" w:hAnsi="Century Gothic"/>
        </w:rPr>
        <w:tab/>
      </w:r>
      <w:r w:rsidRPr="001E060F">
        <w:rPr>
          <w:rFonts w:ascii="Century Gothic" w:hAnsi="Century Gothic"/>
          <w:b/>
        </w:rPr>
        <w:t>Rogers School Book Fair Begins</w:t>
      </w:r>
    </w:p>
    <w:p w:rsidR="0035309E" w:rsidRDefault="0035309E" w:rsidP="001E060F">
      <w:pPr>
        <w:rPr>
          <w:rFonts w:ascii="Century Gothic" w:hAnsi="Century Gothic"/>
          <w:b/>
        </w:rPr>
      </w:pPr>
    </w:p>
    <w:p w:rsidR="009238BA" w:rsidRPr="001E060F" w:rsidRDefault="009238BA" w:rsidP="001E060F">
      <w:pPr>
        <w:rPr>
          <w:rFonts w:ascii="Century Gothic" w:hAnsi="Century Gothic"/>
          <w:b/>
        </w:rPr>
      </w:pPr>
      <w:r w:rsidRPr="001E060F">
        <w:rPr>
          <w:rFonts w:ascii="Century Gothic" w:hAnsi="Century Gothic"/>
          <w:noProof/>
        </w:rPr>
        <w:drawing>
          <wp:anchor distT="0" distB="0" distL="114300" distR="114300" simplePos="0" relativeHeight="251680768" behindDoc="1" locked="0" layoutInCell="1" allowOverlap="1" wp14:anchorId="42E3F163" wp14:editId="3DB03EE7">
            <wp:simplePos x="0" y="0"/>
            <wp:positionH relativeFrom="margin">
              <wp:align>left</wp:align>
            </wp:positionH>
            <wp:positionV relativeFrom="paragraph">
              <wp:posOffset>118938</wp:posOffset>
            </wp:positionV>
            <wp:extent cx="349250" cy="357505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-Boot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60F" w:rsidRPr="001E060F" w:rsidRDefault="009238BA" w:rsidP="001E060F">
      <w:pPr>
        <w:ind w:firstLine="720"/>
        <w:rPr>
          <w:rFonts w:ascii="Century Gothic" w:hAnsi="Century Gothic"/>
          <w:b/>
        </w:rPr>
      </w:pPr>
      <w:r w:rsidRPr="001E060F">
        <w:rPr>
          <w:rFonts w:ascii="Century Gothic" w:hAnsi="Century Gothic"/>
        </w:rPr>
        <w:t>March 20</w:t>
      </w:r>
      <w:r w:rsidRPr="001E060F">
        <w:rPr>
          <w:rFonts w:ascii="Century Gothic" w:hAnsi="Century Gothic"/>
        </w:rPr>
        <w:tab/>
      </w:r>
      <w:r w:rsidR="001E060F" w:rsidRPr="001E060F">
        <w:rPr>
          <w:rFonts w:ascii="Century Gothic" w:hAnsi="Century Gothic"/>
          <w:b/>
        </w:rPr>
        <w:t xml:space="preserve">Author </w:t>
      </w:r>
      <w:r w:rsidRPr="001E060F">
        <w:rPr>
          <w:rFonts w:ascii="Century Gothic" w:hAnsi="Century Gothic"/>
          <w:b/>
        </w:rPr>
        <w:t xml:space="preserve">Maria </w:t>
      </w:r>
      <w:proofErr w:type="spellStart"/>
      <w:r w:rsidRPr="001E060F">
        <w:rPr>
          <w:rFonts w:ascii="Century Gothic" w:hAnsi="Century Gothic"/>
          <w:b/>
        </w:rPr>
        <w:t>Dismondy</w:t>
      </w:r>
      <w:proofErr w:type="spellEnd"/>
      <w:r w:rsidRPr="001E060F">
        <w:rPr>
          <w:rFonts w:ascii="Century Gothic" w:hAnsi="Century Gothic"/>
          <w:b/>
        </w:rPr>
        <w:t xml:space="preserve"> visits Rogers</w:t>
      </w:r>
    </w:p>
    <w:p w:rsidR="001E060F" w:rsidRDefault="001E060F" w:rsidP="001E060F">
      <w:pPr>
        <w:ind w:firstLine="720"/>
        <w:rPr>
          <w:rFonts w:ascii="Century Gothic" w:hAnsi="Century Gothic"/>
        </w:rPr>
      </w:pPr>
    </w:p>
    <w:p w:rsidR="009238BA" w:rsidRPr="001E060F" w:rsidRDefault="009238BA" w:rsidP="001E060F">
      <w:pPr>
        <w:ind w:firstLine="720"/>
        <w:rPr>
          <w:rFonts w:ascii="Century Gothic" w:hAnsi="Century Gothic"/>
        </w:rPr>
      </w:pPr>
      <w:r w:rsidRPr="001E060F">
        <w:rPr>
          <w:rFonts w:ascii="Century Gothic" w:hAnsi="Century Gothic"/>
          <w:noProof/>
        </w:rPr>
        <w:drawing>
          <wp:anchor distT="0" distB="0" distL="114300" distR="114300" simplePos="0" relativeHeight="251682816" behindDoc="1" locked="0" layoutInCell="1" allowOverlap="1" wp14:anchorId="7F3AEA45" wp14:editId="123A444B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349250" cy="357505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-Boot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BA" w:rsidRPr="001E060F" w:rsidRDefault="009238BA" w:rsidP="001E060F">
      <w:pPr>
        <w:rPr>
          <w:rFonts w:ascii="Century Gothic" w:hAnsi="Century Gothic"/>
          <w:b/>
        </w:rPr>
      </w:pPr>
      <w:r w:rsidRPr="001E060F">
        <w:rPr>
          <w:rFonts w:ascii="Century Gothic" w:hAnsi="Century Gothic"/>
        </w:rPr>
        <w:tab/>
        <w:t>March 23</w:t>
      </w:r>
      <w:r w:rsidRPr="001E060F">
        <w:rPr>
          <w:rFonts w:ascii="Century Gothic" w:hAnsi="Century Gothic"/>
        </w:rPr>
        <w:tab/>
      </w:r>
      <w:r w:rsidRPr="001E060F">
        <w:rPr>
          <w:rFonts w:ascii="Century Gothic" w:hAnsi="Century Gothic"/>
          <w:b/>
        </w:rPr>
        <w:t>Rogers School-Wide Read-A-Thon</w:t>
      </w:r>
    </w:p>
    <w:p w:rsidR="009238BA" w:rsidRPr="001E060F" w:rsidRDefault="009238BA" w:rsidP="001E060F">
      <w:pPr>
        <w:ind w:left="2160"/>
        <w:rPr>
          <w:rFonts w:ascii="Century Gothic" w:hAnsi="Century Gothic"/>
        </w:rPr>
      </w:pPr>
      <w:r w:rsidRPr="001E060F">
        <w:rPr>
          <w:rFonts w:ascii="Century Gothic" w:hAnsi="Century Gothic"/>
        </w:rPr>
        <w:t xml:space="preserve">Look for a note </w:t>
      </w:r>
      <w:r w:rsidR="001E060F" w:rsidRPr="001E060F">
        <w:rPr>
          <w:rFonts w:ascii="Century Gothic" w:hAnsi="Century Gothic"/>
        </w:rPr>
        <w:t>with more details coming home</w:t>
      </w:r>
      <w:r w:rsidRPr="001E060F">
        <w:rPr>
          <w:rFonts w:ascii="Century Gothic" w:hAnsi="Century Gothic"/>
        </w:rPr>
        <w:t xml:space="preserve"> in the blue folders </w:t>
      </w:r>
      <w:r w:rsidR="001E060F" w:rsidRPr="001E060F">
        <w:rPr>
          <w:rFonts w:ascii="Century Gothic" w:hAnsi="Century Gothic"/>
        </w:rPr>
        <w:t>on Monday, March 12</w:t>
      </w:r>
    </w:p>
    <w:p w:rsidR="001E060F" w:rsidRPr="001E060F" w:rsidRDefault="001E060F" w:rsidP="001E060F">
      <w:pPr>
        <w:ind w:left="2160"/>
        <w:rPr>
          <w:rFonts w:ascii="Century Gothic" w:hAnsi="Century Gothic"/>
        </w:rPr>
      </w:pPr>
    </w:p>
    <w:p w:rsidR="009238BA" w:rsidRPr="001E060F" w:rsidRDefault="009238BA" w:rsidP="001E060F">
      <w:pPr>
        <w:rPr>
          <w:rFonts w:ascii="Century Gothic" w:hAnsi="Century Gothic"/>
          <w:b/>
        </w:rPr>
      </w:pPr>
      <w:r w:rsidRPr="001E060F">
        <w:rPr>
          <w:rFonts w:ascii="Century Gothic" w:hAnsi="Century Gothic"/>
          <w:noProof/>
        </w:rPr>
        <w:drawing>
          <wp:anchor distT="0" distB="0" distL="114300" distR="114300" simplePos="0" relativeHeight="251686912" behindDoc="1" locked="0" layoutInCell="1" allowOverlap="1" wp14:anchorId="1285A854" wp14:editId="2C9754E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49250" cy="357505"/>
            <wp:effectExtent l="0" t="0" r="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-Boot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258">
        <w:rPr>
          <w:rFonts w:ascii="Century Gothic" w:hAnsi="Century Gothic"/>
        </w:rPr>
        <w:tab/>
        <w:t>March 27</w:t>
      </w:r>
      <w:r w:rsidRPr="001E060F">
        <w:rPr>
          <w:rFonts w:ascii="Century Gothic" w:hAnsi="Century Gothic"/>
        </w:rPr>
        <w:tab/>
      </w:r>
      <w:r w:rsidRPr="001E060F">
        <w:rPr>
          <w:rFonts w:ascii="Century Gothic" w:hAnsi="Century Gothic"/>
          <w:b/>
        </w:rPr>
        <w:t>Family Reading Night: 6:00 – 7:30 pm</w:t>
      </w:r>
    </w:p>
    <w:p w:rsidR="00186B64" w:rsidRPr="001345EB" w:rsidRDefault="009238BA" w:rsidP="001345EB">
      <w:pPr>
        <w:ind w:left="2160"/>
        <w:rPr>
          <w:rFonts w:ascii="Century Gothic" w:hAnsi="Century Gothic"/>
        </w:rPr>
      </w:pPr>
      <w:r w:rsidRPr="001E060F">
        <w:rPr>
          <w:rFonts w:ascii="Century Gothic" w:hAnsi="Century Gothic"/>
        </w:rPr>
        <w:t>Look for a note with more details coming home in the b</w:t>
      </w:r>
      <w:r w:rsidR="001E060F" w:rsidRPr="001E060F">
        <w:rPr>
          <w:rFonts w:ascii="Century Gothic" w:hAnsi="Century Gothic"/>
        </w:rPr>
        <w:t>lue folders on Monday, March 12</w:t>
      </w:r>
    </w:p>
    <w:sectPr w:rsidR="00186B64" w:rsidRPr="001345EB" w:rsidSect="00417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BA"/>
    <w:rsid w:val="00047928"/>
    <w:rsid w:val="001345EB"/>
    <w:rsid w:val="00186B64"/>
    <w:rsid w:val="001E060F"/>
    <w:rsid w:val="00214293"/>
    <w:rsid w:val="002778C9"/>
    <w:rsid w:val="002E579D"/>
    <w:rsid w:val="0035309E"/>
    <w:rsid w:val="003A5A22"/>
    <w:rsid w:val="003E6CAC"/>
    <w:rsid w:val="003F4625"/>
    <w:rsid w:val="00417003"/>
    <w:rsid w:val="004B44B1"/>
    <w:rsid w:val="004C1DFA"/>
    <w:rsid w:val="00562F4F"/>
    <w:rsid w:val="005C3258"/>
    <w:rsid w:val="00670F47"/>
    <w:rsid w:val="006A7597"/>
    <w:rsid w:val="006E3CF6"/>
    <w:rsid w:val="00773A60"/>
    <w:rsid w:val="00780BCB"/>
    <w:rsid w:val="008B24D6"/>
    <w:rsid w:val="00913277"/>
    <w:rsid w:val="009238BA"/>
    <w:rsid w:val="00983EF8"/>
    <w:rsid w:val="00A23529"/>
    <w:rsid w:val="00A77296"/>
    <w:rsid w:val="00B51736"/>
    <w:rsid w:val="00BB2A1D"/>
    <w:rsid w:val="00C056DD"/>
    <w:rsid w:val="00CC21F1"/>
    <w:rsid w:val="00CC4B1A"/>
    <w:rsid w:val="00CD5F8A"/>
    <w:rsid w:val="00CF57AE"/>
    <w:rsid w:val="00D31D29"/>
    <w:rsid w:val="00D97370"/>
    <w:rsid w:val="00DA5BCE"/>
    <w:rsid w:val="00DF2B11"/>
    <w:rsid w:val="00E34316"/>
    <w:rsid w:val="00F43D89"/>
    <w:rsid w:val="00F6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C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Xxf_R9rnZAhVI2IMKHR6xCL8QjRx6BAgAEAY&amp;url=http://moziru.com/explore/Cowboy%20clipart%20roundup/&amp;psig=AOvVaw1WCmkMaRtB25kpi4nqc89c&amp;ust=15194027730876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ved=2ahUKEwjM7Ii3ibrZAhUL34MKHUqaBAoQjRx6BAgAEAY&amp;url=http://moziru.com/explore/Cowboy%20clipart%20reading/&amp;psig=AOvVaw3RSowy6mG-rd6gm7YrcDV1&amp;ust=15194077818170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BSD</cp:lastModifiedBy>
  <cp:revision>3</cp:revision>
  <cp:lastPrinted>2018-02-27T20:17:00Z</cp:lastPrinted>
  <dcterms:created xsi:type="dcterms:W3CDTF">2018-02-27T00:31:00Z</dcterms:created>
  <dcterms:modified xsi:type="dcterms:W3CDTF">2018-02-27T20:17:00Z</dcterms:modified>
</cp:coreProperties>
</file>